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26DF8" w14:textId="77777777" w:rsidR="00DF7ECB" w:rsidRDefault="00DF7ECB">
      <w:pPr>
        <w:pStyle w:val="Ttulo"/>
        <w:rPr>
          <w:kern w:val="0"/>
          <w14:ligatures w14:val="none"/>
        </w:rPr>
      </w:pPr>
      <w:r>
        <w:t>Nota de prensa: Celebración del Día del Libro en la Librería Castillón</w:t>
      </w:r>
    </w:p>
    <w:p w14:paraId="323185C8" w14:textId="77777777" w:rsidR="00DF7ECB" w:rsidRDefault="00DF7ECB">
      <w:pPr>
        <w:pStyle w:val="Subttulo"/>
      </w:pPr>
      <w:r>
        <w:t>Actos especiales y firmas de autores altoaragoneses</w:t>
      </w:r>
    </w:p>
    <w:p w14:paraId="30E61676" w14:textId="77777777" w:rsidR="00DF7ECB" w:rsidRDefault="00DF7ECB">
      <w:r>
        <w:t>La Librería Castillón se complace en anunciar la organización de una serie de actos con motivo del Día del Libro, que se celebrará el próximo 23 de abril de 2026.</w:t>
      </w:r>
    </w:p>
    <w:p w14:paraId="66B3651D" w14:textId="4DCFC672" w:rsidR="00B40BCF" w:rsidRDefault="00B40BCF">
      <w:r>
        <w:t>Como antesala a esta fecha, el 15 de abril desplegaremos en nuestra fachada una lona alusiva a la celebración del Día Internacional del Libro y los Derechos de Autor y a la festividad del patrón de Aragón, San Jorge. Los colores rojo y amarillo de la enseña aragonesa anunciarán la fiesta de las letras y la literatura.</w:t>
      </w:r>
    </w:p>
    <w:p w14:paraId="1C8AFD2D" w14:textId="69C06E03" w:rsidR="00B40BCF" w:rsidRDefault="00B40BCF">
      <w:r>
        <w:t>El vier</w:t>
      </w:r>
      <w:r w:rsidR="00B816EF">
        <w:t xml:space="preserve">nes 17 de abril, a las 20,30h en el Hotel San Ramón, en colaboración con la asociación La Mesa Redonda Círculo de Amigos del Vino Somontano y Bodegas Enate, celebraremos una cena maridaje literario con presencia de la autora Marta Borraz que ligará textos de su obra con los platos del chef Alberto Noguero y los vinos de Enate. </w:t>
      </w:r>
    </w:p>
    <w:p w14:paraId="05F86751" w14:textId="4B9454D3" w:rsidR="00DF7ECB" w:rsidRDefault="00B40BCF">
      <w:r>
        <w:t xml:space="preserve">Continuaremos </w:t>
      </w:r>
      <w:r w:rsidR="00DF7ECB">
        <w:t>el sábado 18 de abril</w:t>
      </w:r>
      <w:r>
        <w:t>,</w:t>
      </w:r>
      <w:r w:rsidR="00DF7ECB">
        <w:t xml:space="preserve"> por la mañana</w:t>
      </w:r>
      <w:r>
        <w:t>,</w:t>
      </w:r>
      <w:r w:rsidR="00DF7ECB">
        <w:t xml:space="preserve"> tendrá lugar una firma de libros en el exterior de la librería, situada en la confluencia de la calle Romero y la plaza del Mercado</w:t>
      </w:r>
      <w:r>
        <w:t xml:space="preserve"> de Barbastro</w:t>
      </w:r>
      <w:r w:rsidR="00DF7ECB">
        <w:t>. Participarán los reconocidos autores altoaragoneses José Antonio Adell Castán (11:30 a 13:30 h), Sol Otto Olivan (12:00 a 13:30 h) y Diego Martínez Castillón (12:00 a 13:30 h).</w:t>
      </w:r>
      <w:r>
        <w:t xml:space="preserve"> Dedicarán a público lector ejemplares de sus obras, una buena oportunidad para adelantar compras y prever regalos.</w:t>
      </w:r>
    </w:p>
    <w:p w14:paraId="197312C2" w14:textId="3ABDF611" w:rsidR="00B816EF" w:rsidRPr="00B816EF" w:rsidRDefault="00B816EF">
      <w:r>
        <w:t xml:space="preserve">El mismo sábado, 18 de abril participaremos, a las 18h en la presentación en </w:t>
      </w:r>
      <w:proofErr w:type="spellStart"/>
      <w:r>
        <w:t>Adahuesca</w:t>
      </w:r>
      <w:proofErr w:type="spellEnd"/>
      <w:r>
        <w:t xml:space="preserve"> del libro </w:t>
      </w:r>
      <w:r>
        <w:rPr>
          <w:i/>
          <w:iCs/>
        </w:rPr>
        <w:t>Querido Materno</w:t>
      </w:r>
      <w:r>
        <w:t xml:space="preserve"> con la presencia de su autor, Severino Pallaruelo.</w:t>
      </w:r>
    </w:p>
    <w:p w14:paraId="25A0359D" w14:textId="77777777" w:rsidR="00DF7ECB" w:rsidRDefault="00DF7ECB">
      <w:r>
        <w:t>El 23 de abril, la Librería Castillón instalará una parada en la calle con horario continuado de 9:00 a 20:00 horas, ofreciendo a los lectores un 10% de descuento en todas sus compras durante la jornada.</w:t>
      </w:r>
    </w:p>
    <w:p w14:paraId="0E35A1CD" w14:textId="77777777" w:rsidR="00DF7ECB" w:rsidRDefault="00DF7ECB">
      <w:r>
        <w:t>Invitamos a los medios de comunicación y al público en general a sumarse a estas actividades para celebrar juntos la pasión por la lectura.</w:t>
      </w:r>
    </w:p>
    <w:p w14:paraId="210C1970" w14:textId="6108B157" w:rsidR="00B816EF" w:rsidRDefault="00B816EF"/>
    <w:p w14:paraId="3CF914DB" w14:textId="11E98C33" w:rsidR="00951969" w:rsidRPr="00DF7ECB" w:rsidRDefault="00951969" w:rsidP="00DF7ECB"/>
    <w:sectPr w:rsidR="00951969" w:rsidRPr="00DF7E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ECB"/>
    <w:rsid w:val="0051125E"/>
    <w:rsid w:val="00951969"/>
    <w:rsid w:val="00A92916"/>
    <w:rsid w:val="00B40BCF"/>
    <w:rsid w:val="00B816EF"/>
    <w:rsid w:val="00BB7148"/>
    <w:rsid w:val="00BC1341"/>
    <w:rsid w:val="00D6726E"/>
    <w:rsid w:val="00DF7ECB"/>
    <w:rsid w:val="00E65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29C2"/>
  <w15:chartTrackingRefBased/>
  <w15:docId w15:val="{A8BF3896-8D6D-4BE4-AC61-B0D1FA83D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F7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F7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F7E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F7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F7E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F7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F7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F7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F7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F7E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F7E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F7E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F7EC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F7EC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F7EC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F7EC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F7EC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F7EC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F7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F7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F7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F7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F7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F7EC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F7EC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F7EC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F7E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F7EC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F7E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298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Víctor Castillón</dc:creator>
  <cp:keywords/>
  <dc:description/>
  <cp:lastModifiedBy>Víctor Castillón</cp:lastModifiedBy>
  <cp:revision>1</cp:revision>
  <dcterms:created xsi:type="dcterms:W3CDTF">2026-04-14T15:08:00Z</dcterms:created>
  <dcterms:modified xsi:type="dcterms:W3CDTF">2026-04-14T16:10:00Z</dcterms:modified>
</cp:coreProperties>
</file>